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D1AF" w14:textId="0C6F2EAF" w:rsidR="00E8552B" w:rsidRDefault="00E8552B">
      <w:r>
        <w:t xml:space="preserve">CO des </w:t>
      </w:r>
      <w:proofErr w:type="spellStart"/>
      <w:r>
        <w:t>Colombières</w:t>
      </w:r>
      <w:proofErr w:type="spellEnd"/>
      <w:r>
        <w:t> : Journée développement durable</w:t>
      </w:r>
    </w:p>
    <w:p w14:paraId="47731F19" w14:textId="77777777" w:rsidR="00E8552B" w:rsidRDefault="00E8552B"/>
    <w:p w14:paraId="2B8F809B" w14:textId="44E7D0A9" w:rsidR="00B456E0" w:rsidRDefault="00E8552B" w:rsidP="00E8552B">
      <w:pPr>
        <w:jc w:val="both"/>
      </w:pPr>
      <w:r>
        <w:t xml:space="preserve">Le mardi 16 mai, tous les élèves et le personnel du CO des </w:t>
      </w:r>
      <w:proofErr w:type="spellStart"/>
      <w:r>
        <w:t>Colombières</w:t>
      </w:r>
      <w:proofErr w:type="spellEnd"/>
      <w:r>
        <w:t xml:space="preserve"> vont partager une journée d’activités décloisonnée </w:t>
      </w:r>
      <w:r w:rsidR="006D1FB3" w:rsidRPr="006D1FB3">
        <w:t xml:space="preserve">afin de prendre le temps de réfléchir ensemble </w:t>
      </w:r>
      <w:r>
        <w:t xml:space="preserve">sur le thème du développement durable. Cette journée s’inscrit dans une démarche globale et sera préparée en amont grâce à des activités à propos des déchets alimentaires </w:t>
      </w:r>
      <w:r w:rsidR="004F257A">
        <w:t xml:space="preserve">à la bibliothèque </w:t>
      </w:r>
      <w:r>
        <w:t xml:space="preserve">et une exposition </w:t>
      </w:r>
      <w:r w:rsidR="00FC5328">
        <w:t>au sujet</w:t>
      </w:r>
      <w:r>
        <w:t xml:space="preserve"> des méfaits du plastique dans la mer</w:t>
      </w:r>
      <w:r w:rsidR="004F257A">
        <w:t xml:space="preserve"> dans le hall</w:t>
      </w:r>
      <w:r>
        <w:t xml:space="preserve">. </w:t>
      </w:r>
      <w:r w:rsidR="00910FB2">
        <w:t xml:space="preserve">Chaque degré aura un thème à approfondir au travers de différents ateliers, rencontres ou </w:t>
      </w:r>
      <w:r w:rsidR="00F11FC9">
        <w:t>expériences</w:t>
      </w:r>
      <w:r w:rsidR="00910FB2">
        <w:t xml:space="preserve">. </w:t>
      </w:r>
    </w:p>
    <w:p w14:paraId="74BC2538" w14:textId="77777777" w:rsidR="00B456E0" w:rsidRDefault="00B456E0" w:rsidP="00E8552B">
      <w:pPr>
        <w:jc w:val="both"/>
      </w:pPr>
    </w:p>
    <w:p w14:paraId="06AF24A0" w14:textId="3B4582EA" w:rsidR="00E8552B" w:rsidRDefault="00910FB2" w:rsidP="00E8552B">
      <w:pPr>
        <w:jc w:val="both"/>
      </w:pPr>
      <w:r>
        <w:t xml:space="preserve">Les 9èmes années aborderont la biodiversité et l’alimentation écoresponsable. </w:t>
      </w:r>
      <w:r w:rsidR="00F11FC9">
        <w:t xml:space="preserve">Des groupes rencontreront un bûcheron, d’autres des agriculteurs, la Fondation Partage, des apiculteurs ou le gérant d’un commerce. </w:t>
      </w:r>
      <w:r w:rsidR="00DE0916">
        <w:t>En mettant leurs expériences en commun, les élèves auront tout loisir de réfléchir aux différents aspects de la nourriture, de la production à l’assiette</w:t>
      </w:r>
      <w:r w:rsidR="004F257A">
        <w:t>, sans oublier le gaspillage à éviter</w:t>
      </w:r>
      <w:r w:rsidR="00DE0916">
        <w:t>.</w:t>
      </w:r>
    </w:p>
    <w:p w14:paraId="7BD2D14E" w14:textId="77777777" w:rsidR="00F11FC9" w:rsidRDefault="00F11FC9" w:rsidP="00E8552B">
      <w:pPr>
        <w:jc w:val="both"/>
      </w:pPr>
    </w:p>
    <w:p w14:paraId="451F2AC8" w14:textId="5B09B9E5" w:rsidR="001D10F4" w:rsidRDefault="00F11FC9" w:rsidP="00E8552B">
      <w:pPr>
        <w:jc w:val="both"/>
      </w:pPr>
      <w:r>
        <w:t xml:space="preserve">Les élèves de 10èmes seront répartis le long des rives du lac pour ramasser un maximum de déchets qu’ils amèneront au centre de tri de Lachenal </w:t>
      </w:r>
      <w:r w:rsidR="00C6289E">
        <w:t xml:space="preserve">pour les recycler. </w:t>
      </w:r>
      <w:r w:rsidR="00DE0916">
        <w:t xml:space="preserve">Les objets les plus insolites seront </w:t>
      </w:r>
      <w:r w:rsidR="00B456E0">
        <w:t>exposés</w:t>
      </w:r>
      <w:r w:rsidR="004F257A">
        <w:t xml:space="preserve"> afin de sensibiliser leurs camarades</w:t>
      </w:r>
      <w:r w:rsidR="00DE0916">
        <w:t xml:space="preserve">. </w:t>
      </w:r>
      <w:r w:rsidR="00B456E0">
        <w:t>Les groupes</w:t>
      </w:r>
      <w:r w:rsidR="00FC5328">
        <w:t xml:space="preserve"> rencontreront</w:t>
      </w:r>
      <w:r>
        <w:t xml:space="preserve"> </w:t>
      </w:r>
      <w:r w:rsidR="000F790D">
        <w:t>le</w:t>
      </w:r>
      <w:r>
        <w:t xml:space="preserve"> responsable de la voirie</w:t>
      </w:r>
      <w:r w:rsidR="00C6289E">
        <w:t xml:space="preserve"> </w:t>
      </w:r>
      <w:r w:rsidR="004F257A">
        <w:t xml:space="preserve">de </w:t>
      </w:r>
      <w:r w:rsidR="00FC5328">
        <w:t>Versoix</w:t>
      </w:r>
      <w:r w:rsidR="004F257A">
        <w:t xml:space="preserve"> </w:t>
      </w:r>
      <w:r w:rsidR="00C6289E">
        <w:t xml:space="preserve">qui pourra </w:t>
      </w:r>
      <w:r w:rsidR="004F257A">
        <w:t>répondre aux questions</w:t>
      </w:r>
      <w:r w:rsidR="00C6289E">
        <w:t xml:space="preserve"> quant aux conséquences du </w:t>
      </w:r>
      <w:proofErr w:type="spellStart"/>
      <w:r w:rsidR="00C6289E">
        <w:t>littering</w:t>
      </w:r>
      <w:proofErr w:type="spellEnd"/>
      <w:r w:rsidR="00C6289E">
        <w:t xml:space="preserve"> sur la nature et aussi comment la Ville procède pour limiter </w:t>
      </w:r>
      <w:r w:rsidR="001D10F4">
        <w:t>la pollution dans le cadre de l’entretien de ses terrains.</w:t>
      </w:r>
    </w:p>
    <w:p w14:paraId="027BE9E0" w14:textId="77777777" w:rsidR="00255D88" w:rsidRDefault="00255D88" w:rsidP="00E8552B">
      <w:pPr>
        <w:jc w:val="both"/>
      </w:pPr>
    </w:p>
    <w:p w14:paraId="57CEF4C3" w14:textId="4F871975" w:rsidR="0065137F" w:rsidRDefault="004F257A" w:rsidP="00255D88">
      <w:pPr>
        <w:jc w:val="both"/>
      </w:pPr>
      <w:r>
        <w:t>Des</w:t>
      </w:r>
      <w:r w:rsidR="00255D88">
        <w:t xml:space="preserve"> classes de 11èmes approfondiront la notion « énergie » en visitant l’usine hydroélectrique de </w:t>
      </w:r>
      <w:r w:rsidR="00B92895">
        <w:t>Richelien, puis</w:t>
      </w:r>
      <w:r w:rsidR="00255D88">
        <w:t xml:space="preserve"> réfléchiront comment optimaliser ou réduire leur consommation</w:t>
      </w:r>
      <w:r w:rsidR="0065137F">
        <w:t xml:space="preserve"> spécifiquement dans le cadre scolaire, d</w:t>
      </w:r>
      <w:r w:rsidR="00B92895">
        <w:t xml:space="preserve">’autres </w:t>
      </w:r>
      <w:r w:rsidR="0065137F">
        <w:t>évoqueront</w:t>
      </w:r>
      <w:r w:rsidR="00B92895">
        <w:t xml:space="preserve"> l’effet de serre. </w:t>
      </w:r>
      <w:r>
        <w:t>Quelques-unes</w:t>
      </w:r>
      <w:r w:rsidR="00397EB6">
        <w:t xml:space="preserve"> se rendront</w:t>
      </w:r>
      <w:r w:rsidR="00B92895">
        <w:t xml:space="preserve"> au </w:t>
      </w:r>
      <w:proofErr w:type="spellStart"/>
      <w:r w:rsidR="00B92895">
        <w:t>ZibeyEcoParc</w:t>
      </w:r>
      <w:proofErr w:type="spellEnd"/>
      <w:r w:rsidR="00397EB6">
        <w:t xml:space="preserve">, à </w:t>
      </w:r>
      <w:proofErr w:type="spellStart"/>
      <w:r w:rsidR="00397EB6">
        <w:t>Vessy</w:t>
      </w:r>
      <w:proofErr w:type="spellEnd"/>
      <w:r w:rsidR="00397EB6">
        <w:t xml:space="preserve"> ou au barrage de </w:t>
      </w:r>
      <w:proofErr w:type="spellStart"/>
      <w:r w:rsidR="00397EB6">
        <w:t>Verbois</w:t>
      </w:r>
      <w:proofErr w:type="spellEnd"/>
      <w:r w:rsidR="00397EB6">
        <w:t xml:space="preserve"> avec sa centrale solaire</w:t>
      </w:r>
      <w:r w:rsidR="00B92895">
        <w:t xml:space="preserve"> </w:t>
      </w:r>
      <w:r w:rsidR="00397EB6">
        <w:t xml:space="preserve">en collaboration avec les </w:t>
      </w:r>
      <w:r w:rsidR="00B92895">
        <w:t xml:space="preserve">SIG et une </w:t>
      </w:r>
      <w:r>
        <w:t>dernière</w:t>
      </w:r>
      <w:r w:rsidR="00B92895">
        <w:t xml:space="preserve"> au Musée d’Ethnographie pour </w:t>
      </w:r>
      <w:r w:rsidR="0065137F">
        <w:t>une visite en lien avec la durabilité</w:t>
      </w:r>
      <w:r w:rsidR="00B92895">
        <w:t xml:space="preserve">. </w:t>
      </w:r>
    </w:p>
    <w:p w14:paraId="03A835C1" w14:textId="77777777" w:rsidR="0065137F" w:rsidRDefault="0065137F" w:rsidP="00255D88">
      <w:pPr>
        <w:jc w:val="both"/>
      </w:pPr>
    </w:p>
    <w:p w14:paraId="5D486E02" w14:textId="66D8E3BB" w:rsidR="000F790D" w:rsidRDefault="000326DD" w:rsidP="00255D88">
      <w:pPr>
        <w:jc w:val="both"/>
      </w:pPr>
      <w:r>
        <w:t>C</w:t>
      </w:r>
      <w:r w:rsidR="0065137F">
        <w:t>ertaines activités</w:t>
      </w:r>
      <w:r w:rsidR="00B92895">
        <w:t xml:space="preserve"> </w:t>
      </w:r>
      <w:r w:rsidR="00D900DE">
        <w:t xml:space="preserve">de la journée </w:t>
      </w:r>
      <w:r w:rsidR="00B92895">
        <w:t xml:space="preserve">seront décrites au travers d’affiches, panneaux ou fresques </w:t>
      </w:r>
      <w:r w:rsidR="00FE7A29">
        <w:t>créés par les classes qui</w:t>
      </w:r>
      <w:r w:rsidR="00B92895">
        <w:t xml:space="preserve"> seront exposés dans le hall</w:t>
      </w:r>
      <w:r w:rsidR="0065137F">
        <w:t xml:space="preserve"> afin que les autres élèves puissent en découvrir les aspects.</w:t>
      </w:r>
      <w:r w:rsidR="00397EB6">
        <w:t xml:space="preserve"> </w:t>
      </w:r>
      <w:r w:rsidR="00D900DE">
        <w:t>Une manière de prolonger le partage d’idée à propos du développement durable.</w:t>
      </w:r>
    </w:p>
    <w:p w14:paraId="2C652F8E" w14:textId="77777777" w:rsidR="000F790D" w:rsidRDefault="000F790D" w:rsidP="00255D88">
      <w:pPr>
        <w:jc w:val="both"/>
      </w:pPr>
    </w:p>
    <w:p w14:paraId="541E4A77" w14:textId="32C7CC0A" w:rsidR="00255D88" w:rsidRDefault="00255D88" w:rsidP="00255D88">
      <w:pPr>
        <w:jc w:val="both"/>
      </w:pPr>
      <w:r>
        <w:t xml:space="preserve">Par ailleurs, </w:t>
      </w:r>
      <w:r w:rsidR="00FB145C">
        <w:t xml:space="preserve">dans le cadre d’un projet d’établissement, </w:t>
      </w:r>
      <w:r>
        <w:t xml:space="preserve">la classe 1111 préparera </w:t>
      </w:r>
      <w:r w:rsidR="004F257A">
        <w:t xml:space="preserve">dès fin avril </w:t>
      </w:r>
      <w:r w:rsidR="00FB145C">
        <w:t>les plans pour une</w:t>
      </w:r>
      <w:r w:rsidR="004F257A">
        <w:t xml:space="preserve"> renaturation d’une portion du préau</w:t>
      </w:r>
      <w:r w:rsidR="00397EB6">
        <w:t xml:space="preserve"> </w:t>
      </w:r>
      <w:r>
        <w:t>qui sera réalisé durant la journée</w:t>
      </w:r>
      <w:r w:rsidR="000F790D">
        <w:t xml:space="preserve"> avec l’aide de professionnels. </w:t>
      </w:r>
    </w:p>
    <w:p w14:paraId="44E017D3" w14:textId="77777777" w:rsidR="00397EB6" w:rsidRDefault="00397EB6" w:rsidP="00255D88">
      <w:pPr>
        <w:jc w:val="both"/>
      </w:pPr>
    </w:p>
    <w:p w14:paraId="3FA015FE" w14:textId="0B11DD36" w:rsidR="00397EB6" w:rsidRDefault="00621427" w:rsidP="00255D88">
      <w:pPr>
        <w:jc w:val="both"/>
      </w:pPr>
      <w:r>
        <w:t>Quelques élèves reporters écriront des articles à propos de ces activités décloisonnées qui seront publiés dans une page spéciale de notre journal début juillet.</w:t>
      </w:r>
      <w:r w:rsidR="00FC5328">
        <w:t xml:space="preserve"> </w:t>
      </w:r>
    </w:p>
    <w:p w14:paraId="7E5518D1" w14:textId="77777777" w:rsidR="00621427" w:rsidRDefault="00621427" w:rsidP="00255D88">
      <w:pPr>
        <w:jc w:val="both"/>
      </w:pPr>
    </w:p>
    <w:p w14:paraId="7A27426C" w14:textId="77777777" w:rsidR="00621427" w:rsidRDefault="00621427" w:rsidP="00255D88">
      <w:pPr>
        <w:jc w:val="both"/>
      </w:pPr>
    </w:p>
    <w:p w14:paraId="1EF5BB47" w14:textId="77777777" w:rsidR="00255D88" w:rsidRDefault="00255D88" w:rsidP="00E8552B">
      <w:pPr>
        <w:jc w:val="both"/>
      </w:pPr>
    </w:p>
    <w:p w14:paraId="6C82951E" w14:textId="77777777" w:rsidR="00255D88" w:rsidRDefault="00255D88" w:rsidP="00E8552B">
      <w:pPr>
        <w:jc w:val="both"/>
      </w:pPr>
    </w:p>
    <w:p w14:paraId="4B2A9805" w14:textId="77777777" w:rsidR="00255D88" w:rsidRDefault="00255D88" w:rsidP="00E8552B">
      <w:pPr>
        <w:jc w:val="both"/>
      </w:pPr>
    </w:p>
    <w:p w14:paraId="71378A9C" w14:textId="77777777" w:rsidR="001D10F4" w:rsidRDefault="001D10F4" w:rsidP="00E8552B">
      <w:pPr>
        <w:jc w:val="both"/>
      </w:pPr>
    </w:p>
    <w:p w14:paraId="68D5EB42" w14:textId="57B90D14" w:rsidR="00F11FC9" w:rsidRDefault="00C6289E" w:rsidP="00E8552B">
      <w:pPr>
        <w:jc w:val="both"/>
      </w:pPr>
      <w:r>
        <w:t xml:space="preserve"> </w:t>
      </w:r>
    </w:p>
    <w:sectPr w:rsidR="00F1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2B"/>
    <w:rsid w:val="000326DD"/>
    <w:rsid w:val="000F790D"/>
    <w:rsid w:val="001D10F4"/>
    <w:rsid w:val="00255D88"/>
    <w:rsid w:val="00397EB6"/>
    <w:rsid w:val="004F257A"/>
    <w:rsid w:val="00621427"/>
    <w:rsid w:val="0065137F"/>
    <w:rsid w:val="006D1FB3"/>
    <w:rsid w:val="00861C1C"/>
    <w:rsid w:val="00910FB2"/>
    <w:rsid w:val="00AA3025"/>
    <w:rsid w:val="00B456E0"/>
    <w:rsid w:val="00B92895"/>
    <w:rsid w:val="00C6289E"/>
    <w:rsid w:val="00D900DE"/>
    <w:rsid w:val="00DE0916"/>
    <w:rsid w:val="00E8552B"/>
    <w:rsid w:val="00F11FC9"/>
    <w:rsid w:val="00FB145C"/>
    <w:rsid w:val="00FC5328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37102"/>
  <w15:chartTrackingRefBased/>
  <w15:docId w15:val="{0D6F3B14-0241-8B48-8192-9FB31268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al.berger-bapst@bluewin.ch</dc:creator>
  <cp:keywords/>
  <dc:description/>
  <cp:lastModifiedBy>al.berger-bapst@bluewin.ch</cp:lastModifiedBy>
  <cp:revision>17</cp:revision>
  <dcterms:created xsi:type="dcterms:W3CDTF">2023-04-10T16:25:00Z</dcterms:created>
  <dcterms:modified xsi:type="dcterms:W3CDTF">2023-04-17T13:14:00Z</dcterms:modified>
</cp:coreProperties>
</file>